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B2" w:rsidRPr="00F12569" w:rsidRDefault="00AB6409" w:rsidP="00F1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569">
        <w:rPr>
          <w:rFonts w:ascii="Times New Roman" w:hAnsi="Times New Roman" w:cs="Times New Roman"/>
          <w:sz w:val="28"/>
          <w:szCs w:val="28"/>
        </w:rPr>
        <w:t>Паспорт инновационной деятельности</w:t>
      </w:r>
    </w:p>
    <w:p w:rsidR="00565265" w:rsidRPr="00F12569" w:rsidRDefault="00565265" w:rsidP="00F1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569">
        <w:rPr>
          <w:rFonts w:ascii="Times New Roman" w:hAnsi="Times New Roman" w:cs="Times New Roman"/>
          <w:sz w:val="28"/>
          <w:szCs w:val="28"/>
        </w:rPr>
        <w:t>м</w:t>
      </w:r>
      <w:r w:rsidR="00AB6409" w:rsidRPr="00F12569">
        <w:rPr>
          <w:rFonts w:ascii="Times New Roman" w:hAnsi="Times New Roman" w:cs="Times New Roman"/>
          <w:sz w:val="28"/>
          <w:szCs w:val="28"/>
        </w:rPr>
        <w:t>униципальной</w:t>
      </w:r>
      <w:r w:rsidRPr="00F12569">
        <w:rPr>
          <w:rFonts w:ascii="Times New Roman" w:hAnsi="Times New Roman" w:cs="Times New Roman"/>
          <w:sz w:val="28"/>
          <w:szCs w:val="28"/>
        </w:rPr>
        <w:t xml:space="preserve"> инновационной площадки</w:t>
      </w:r>
    </w:p>
    <w:p w:rsidR="00565265" w:rsidRPr="00F12569" w:rsidRDefault="00565265" w:rsidP="00F1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56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12569">
        <w:rPr>
          <w:rFonts w:ascii="Times New Roman" w:hAnsi="Times New Roman" w:cs="Times New Roman"/>
          <w:sz w:val="28"/>
          <w:szCs w:val="28"/>
        </w:rPr>
        <w:t>Ахлебининская</w:t>
      </w:r>
      <w:proofErr w:type="spellEnd"/>
      <w:r w:rsidRPr="00F1256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4373A" w:rsidRDefault="0064373A" w:rsidP="00037E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65265" w:rsidTr="00CF081B">
        <w:tc>
          <w:tcPr>
            <w:tcW w:w="2943" w:type="dxa"/>
          </w:tcPr>
          <w:p w:rsidR="00565265" w:rsidRDefault="00565265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6628" w:type="dxa"/>
          </w:tcPr>
          <w:p w:rsidR="00565265" w:rsidRDefault="00703962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Ахлебининская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565265" w:rsidTr="00CF081B">
        <w:tc>
          <w:tcPr>
            <w:tcW w:w="2943" w:type="dxa"/>
          </w:tcPr>
          <w:p w:rsidR="00565265" w:rsidRDefault="009C6C91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F08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65265" w:rsidRDefault="00703962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</w:tr>
      <w:tr w:rsidR="00565265" w:rsidTr="00CF081B">
        <w:tc>
          <w:tcPr>
            <w:tcW w:w="2943" w:type="dxa"/>
          </w:tcPr>
          <w:p w:rsidR="00565265" w:rsidRPr="009C6C91" w:rsidRDefault="009C6C91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565265" w:rsidRDefault="00E47BB5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249122,Калужская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область,Перемышльский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хлебинино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ул.Ветровая,д1а</w:t>
            </w:r>
          </w:p>
          <w:p w:rsidR="00E47BB5" w:rsidRPr="00E47BB5" w:rsidRDefault="00526A47" w:rsidP="00703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039B5" w:rsidRPr="00FF5D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axlebininoshkola@mail.ru</w:t>
              </w:r>
            </w:hyperlink>
            <w:r w:rsidR="00103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65265" w:rsidTr="00CF081B">
        <w:tc>
          <w:tcPr>
            <w:tcW w:w="2943" w:type="dxa"/>
          </w:tcPr>
          <w:p w:rsidR="00565265" w:rsidRDefault="009C6C91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6628" w:type="dxa"/>
          </w:tcPr>
          <w:p w:rsidR="00565265" w:rsidRDefault="001F507D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( 848441) </w:t>
            </w:r>
            <w:r w:rsidR="00703962">
              <w:rPr>
                <w:rFonts w:ascii="Times New Roman" w:hAnsi="Times New Roman" w:cs="Times New Roman"/>
                <w:sz w:val="28"/>
                <w:szCs w:val="28"/>
              </w:rPr>
              <w:t>3-39-00</w:t>
            </w:r>
          </w:p>
        </w:tc>
      </w:tr>
      <w:tr w:rsidR="00565265" w:rsidTr="00CF081B">
        <w:tc>
          <w:tcPr>
            <w:tcW w:w="2943" w:type="dxa"/>
          </w:tcPr>
          <w:p w:rsidR="00565265" w:rsidRDefault="009C6C91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CF08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присвоении статуса</w:t>
            </w:r>
            <w:r w:rsidR="00CF081B">
              <w:rPr>
                <w:rFonts w:ascii="Times New Roman" w:hAnsi="Times New Roman" w:cs="Times New Roman"/>
                <w:sz w:val="28"/>
                <w:szCs w:val="28"/>
              </w:rPr>
              <w:t xml:space="preserve"> МИП</w:t>
            </w:r>
          </w:p>
        </w:tc>
        <w:tc>
          <w:tcPr>
            <w:tcW w:w="6628" w:type="dxa"/>
          </w:tcPr>
          <w:p w:rsidR="00565265" w:rsidRDefault="00430303" w:rsidP="00430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  <w:r w:rsidR="00BA4751">
              <w:rPr>
                <w:rFonts w:ascii="Times New Roman" w:hAnsi="Times New Roman" w:cs="Times New Roman"/>
                <w:sz w:val="28"/>
                <w:szCs w:val="28"/>
              </w:rPr>
              <w:t>-ОП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11.09.2019</w:t>
            </w:r>
            <w:r w:rsidR="009975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D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присвоении статуса муниципальной инновационной площадки», </w:t>
            </w:r>
            <w:r w:rsidR="00F7751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4303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молодёжной политики и охраны прав детства Муниципального района «</w:t>
            </w:r>
            <w:proofErr w:type="spellStart"/>
            <w:r w:rsidRPr="00430303"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 w:rsidRPr="004303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565265" w:rsidTr="00CF081B">
        <w:tc>
          <w:tcPr>
            <w:tcW w:w="2943" w:type="dxa"/>
          </w:tcPr>
          <w:p w:rsidR="00565265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565265" w:rsidRDefault="00526A47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A47">
              <w:rPr>
                <w:rFonts w:ascii="Times New Roman" w:hAnsi="Times New Roman" w:cs="Times New Roman"/>
                <w:sz w:val="28"/>
                <w:szCs w:val="28"/>
              </w:rPr>
              <w:t>Создание Малой Академии Наук для работы с одаренными детьми и подростками на основе применения современных образовательных технологий</w:t>
            </w:r>
            <w:bookmarkStart w:id="0" w:name="_GoBack"/>
            <w:bookmarkEnd w:id="0"/>
          </w:p>
        </w:tc>
      </w:tr>
      <w:tr w:rsidR="00565265" w:rsidTr="00CF081B">
        <w:tc>
          <w:tcPr>
            <w:tcW w:w="2943" w:type="dxa"/>
          </w:tcPr>
          <w:p w:rsidR="00565265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инновационной деятельности:</w:t>
            </w:r>
          </w:p>
        </w:tc>
        <w:tc>
          <w:tcPr>
            <w:tcW w:w="6628" w:type="dxa"/>
          </w:tcPr>
          <w:p w:rsidR="00F77511" w:rsidRDefault="00F77511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65" w:rsidRPr="00054441" w:rsidRDefault="00430303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Интеллектуально-духовное</w:t>
            </w:r>
          </w:p>
        </w:tc>
      </w:tr>
      <w:tr w:rsidR="00565265" w:rsidTr="00CF081B">
        <w:tc>
          <w:tcPr>
            <w:tcW w:w="2943" w:type="dxa"/>
          </w:tcPr>
          <w:p w:rsidR="00565265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реализации проекта:</w:t>
            </w:r>
          </w:p>
        </w:tc>
        <w:tc>
          <w:tcPr>
            <w:tcW w:w="6628" w:type="dxa"/>
          </w:tcPr>
          <w:p w:rsidR="00565265" w:rsidRPr="00054441" w:rsidRDefault="00430303" w:rsidP="00A75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65265" w:rsidTr="00CF081B">
        <w:tc>
          <w:tcPr>
            <w:tcW w:w="2943" w:type="dxa"/>
          </w:tcPr>
          <w:p w:rsidR="00565265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группы:</w:t>
            </w:r>
          </w:p>
        </w:tc>
        <w:tc>
          <w:tcPr>
            <w:tcW w:w="6628" w:type="dxa"/>
          </w:tcPr>
          <w:p w:rsidR="00565265" w:rsidRDefault="00430303" w:rsidP="0070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Людмила Валентиновна </w:t>
            </w:r>
          </w:p>
        </w:tc>
      </w:tr>
      <w:tr w:rsidR="00565265" w:rsidTr="006D0C45">
        <w:trPr>
          <w:trHeight w:val="1575"/>
        </w:trPr>
        <w:tc>
          <w:tcPr>
            <w:tcW w:w="2943" w:type="dxa"/>
          </w:tcPr>
          <w:p w:rsidR="00565265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6628" w:type="dxa"/>
          </w:tcPr>
          <w:p w:rsidR="00565265" w:rsidRPr="006D0C45" w:rsidRDefault="00430303" w:rsidP="006D0C4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030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поддержки и развития одаренных детей, обеспечение их личностной, социальной самореализации и профессионального самоопределения для удовлетворения социального заказа родителей.</w:t>
            </w:r>
          </w:p>
        </w:tc>
      </w:tr>
      <w:tr w:rsidR="00565265" w:rsidTr="00CF081B">
        <w:tc>
          <w:tcPr>
            <w:tcW w:w="2943" w:type="dxa"/>
          </w:tcPr>
          <w:p w:rsidR="00565265" w:rsidRPr="00852713" w:rsidRDefault="00CF081B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1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  <w:r w:rsidR="006D0C45" w:rsidRPr="008527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762B3E" w:rsidRDefault="00430303" w:rsidP="00762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модели развевающей среды.</w:t>
            </w:r>
          </w:p>
          <w:p w:rsidR="00430303" w:rsidRDefault="00430303" w:rsidP="00762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методические сопровождения работы с одарёнными детьми.</w:t>
            </w:r>
          </w:p>
          <w:p w:rsidR="00430303" w:rsidRDefault="005C1688" w:rsidP="00762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творческие группы учителей по проектной деятельности в рамках реализации программы «МАН».</w:t>
            </w:r>
          </w:p>
          <w:p w:rsidR="00F305AF" w:rsidRDefault="00F305AF" w:rsidP="00762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духовного начала.</w:t>
            </w:r>
          </w:p>
          <w:p w:rsidR="00F305AF" w:rsidRPr="00F305AF" w:rsidRDefault="005C1688" w:rsidP="00F305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финал «Фестиваль наук»</w:t>
            </w:r>
            <w:r w:rsidR="00F30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688" w:rsidTr="00CF081B">
        <w:tc>
          <w:tcPr>
            <w:tcW w:w="2943" w:type="dxa"/>
          </w:tcPr>
          <w:p w:rsidR="005C1688" w:rsidRPr="00852713" w:rsidRDefault="005C1688" w:rsidP="009C6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проекта.</w:t>
            </w:r>
          </w:p>
        </w:tc>
        <w:tc>
          <w:tcPr>
            <w:tcW w:w="6628" w:type="dxa"/>
          </w:tcPr>
          <w:p w:rsidR="005C1688" w:rsidRDefault="005C1688" w:rsidP="005C1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мир шахмат.</w:t>
            </w:r>
          </w:p>
          <w:p w:rsidR="005C1688" w:rsidRDefault="005C1688" w:rsidP="005C16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Истоки. Русская песня – душа народа».</w:t>
            </w:r>
          </w:p>
          <w:p w:rsidR="00037E49" w:rsidRPr="00F305AF" w:rsidRDefault="005C1688" w:rsidP="00F305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«Всё начинается с любви».</w:t>
            </w:r>
          </w:p>
        </w:tc>
      </w:tr>
      <w:tr w:rsidR="00037E49" w:rsidTr="00CF081B">
        <w:tc>
          <w:tcPr>
            <w:tcW w:w="2943" w:type="dxa"/>
          </w:tcPr>
          <w:p w:rsidR="00037E49" w:rsidRDefault="00037E49" w:rsidP="00C5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разработки пр</w:t>
            </w:r>
            <w:r w:rsidR="00C552FA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6628" w:type="dxa"/>
          </w:tcPr>
          <w:p w:rsidR="00037E49" w:rsidRDefault="00037E49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29.12.2012г. с изменениями 2018 года №273-ФЗ «Об образовании в Российской Федерации»;</w:t>
            </w:r>
          </w:p>
          <w:p w:rsidR="00037E49" w:rsidRDefault="00037E49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24 июля 1998 года №124-ФЗ «Об основных гарантиях прав ребёнка в Российской Федерации»;</w:t>
            </w:r>
          </w:p>
          <w:p w:rsidR="00037E49" w:rsidRDefault="00037E49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2010 года №436-ФЗ «О защите детей от информации, причиняющий вред их здоровью и развитию»;</w:t>
            </w:r>
          </w:p>
          <w:p w:rsidR="00037E49" w:rsidRDefault="00037E49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7 февраля 2011 года №61 «О Федеральной целевой программе развития образования на 2011-2015 годы»; Федеральным Законом от 29.12.2012г. с изменениями 2018 года №273-ФЗ «Об образовании в Российской Федерации»;</w:t>
            </w:r>
          </w:p>
          <w:p w:rsidR="00037E49" w:rsidRDefault="00696D3F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письмо министерства образования и науки Калужской области от 22.02.2018 года №07-021</w:t>
            </w:r>
            <w:r w:rsidRPr="00696D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656-18 «О приоритетах воспитания в деятельности образовательных организаций, находящихся на территории Калужской области»;</w:t>
            </w:r>
          </w:p>
          <w:p w:rsidR="00696D3F" w:rsidRDefault="00696D3F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2014-2020 годы» (Постановление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26.11.2013 года №1569 (в ред. от 30.12.2016 г. №742), с изменениями, внесенными Постановлением администрацией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29.12.2017 г. №1326»;</w:t>
            </w:r>
          </w:p>
          <w:p w:rsidR="00696D3F" w:rsidRPr="00037E49" w:rsidRDefault="00696D3F" w:rsidP="00037E4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«Патриотического воспитания обучающихся образовательных учреждений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2017-2022 годы (Приказ отдела образования, молодёжной политики и охраны прав детства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17.02.2017 г. №15-ОП).</w:t>
            </w:r>
          </w:p>
        </w:tc>
      </w:tr>
    </w:tbl>
    <w:p w:rsidR="00333A85" w:rsidRDefault="00333A85" w:rsidP="00C552FA">
      <w:pPr>
        <w:jc w:val="center"/>
        <w:rPr>
          <w:rFonts w:ascii="Times New Roman" w:hAnsi="Times New Roman" w:cs="Times New Roman"/>
          <w:sz w:val="32"/>
        </w:rPr>
      </w:pPr>
    </w:p>
    <w:p w:rsidR="00333A85" w:rsidRDefault="00333A85" w:rsidP="00C552FA">
      <w:pPr>
        <w:jc w:val="center"/>
        <w:rPr>
          <w:rFonts w:ascii="Times New Roman" w:hAnsi="Times New Roman" w:cs="Times New Roman"/>
          <w:sz w:val="32"/>
        </w:rPr>
      </w:pPr>
    </w:p>
    <w:p w:rsidR="00333A85" w:rsidRDefault="00333A85" w:rsidP="00C552FA">
      <w:pPr>
        <w:jc w:val="center"/>
        <w:rPr>
          <w:rFonts w:ascii="Times New Roman" w:hAnsi="Times New Roman" w:cs="Times New Roman"/>
          <w:sz w:val="32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sz w:val="32"/>
        </w:rPr>
      </w:pPr>
      <w:r w:rsidRPr="00C552FA">
        <w:rPr>
          <w:rFonts w:ascii="Times New Roman" w:hAnsi="Times New Roman" w:cs="Times New Roman"/>
          <w:sz w:val="32"/>
        </w:rPr>
        <w:t>ПОЯСНИТЕЛЬНАЯ ЗАПИСКА</w:t>
      </w: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Актуальность инновационной деятельности.</w:t>
      </w:r>
    </w:p>
    <w:p w:rsidR="00C552FA" w:rsidRPr="00C552FA" w:rsidRDefault="00C552FA" w:rsidP="00C552FA">
      <w:pPr>
        <w:spacing w:after="0"/>
        <w:ind w:left="567" w:firstLine="709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Социально - культурные, экономические преобразования в российском обществе вызывали глубокие изменения в системе образования. Во всех его звеньях все более приоритетными становятся общечеловеческие ценности и идеалы, актуальна проблема развития духовной, творческой личности, способной осуществить социально ответственный выбор, осознанно оценивать свою деятельность. Современная ситуация в России характеризуется духовным кризисом. Ученые считают, что образование – основа духовности, то есть пути выхода из духовного кризиса общества кроются в воспитании и обучении. Интеллектуальное воспитани</w:t>
      </w:r>
      <w:proofErr w:type="gramStart"/>
      <w:r w:rsidRPr="00C552FA">
        <w:rPr>
          <w:rFonts w:ascii="Times New Roman" w:hAnsi="Times New Roman" w:cs="Times New Roman"/>
          <w:sz w:val="28"/>
        </w:rPr>
        <w:t>е-</w:t>
      </w:r>
      <w:proofErr w:type="gramEnd"/>
      <w:r w:rsidRPr="00C552FA">
        <w:rPr>
          <w:rFonts w:ascii="Times New Roman" w:hAnsi="Times New Roman" w:cs="Times New Roman"/>
          <w:sz w:val="28"/>
        </w:rPr>
        <w:t xml:space="preserve"> это развитие внимания, восприятия, памяти, воображения, памяти и мышления. Воспитание духовного начала основано на культуре, традициях общества. Оно связано с историческим развитием страны. Наша задача – пробудить творческую активность детей, стимулировать воображение, желание включаться в творческую личность. Поэтому актуальность нашего проекта определена следующей </w:t>
      </w:r>
      <w:proofErr w:type="gramStart"/>
      <w:r w:rsidRPr="00C552FA">
        <w:rPr>
          <w:rFonts w:ascii="Times New Roman" w:hAnsi="Times New Roman" w:cs="Times New Roman"/>
          <w:sz w:val="28"/>
        </w:rPr>
        <w:t>проблемой</w:t>
      </w:r>
      <w:proofErr w:type="gramEnd"/>
      <w:r w:rsidRPr="00C552FA">
        <w:rPr>
          <w:rFonts w:ascii="Times New Roman" w:hAnsi="Times New Roman" w:cs="Times New Roman"/>
          <w:sz w:val="28"/>
        </w:rPr>
        <w:t>: каким образом организовать работу по развитию творчества детей.</w:t>
      </w:r>
    </w:p>
    <w:p w:rsidR="00C552FA" w:rsidRPr="00C552FA" w:rsidRDefault="00C552FA" w:rsidP="00C552FA">
      <w:pPr>
        <w:spacing w:after="0"/>
        <w:ind w:left="567" w:firstLine="709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Каждый здоровый ребёнок, рождаясь, обладает колоссальными возможностями развития способностей по всем видам человеческой деятельности. Но эти возможности не остаются неизменными и с возрастом постепенно угасают, слабеют. Чем старше становится человек, тем труднее развить его способности. Творческие способности могут развиваться только в творческой деятельности. Способности не могут созреть сами по себе, их формирование происходит благодаря закреплению того нового, что несёт с собой жизненный опыт. И чем раньше этот опыт коснётся ребёнка, тем лучше для успешного развития творческого начала.</w:t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0"/>
        <w:ind w:left="567" w:firstLine="709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 xml:space="preserve">Объект инновационной деятельности: </w:t>
      </w:r>
      <w:r w:rsidRPr="00C552FA">
        <w:rPr>
          <w:rFonts w:ascii="Times New Roman" w:hAnsi="Times New Roman" w:cs="Times New Roman"/>
          <w:sz w:val="28"/>
        </w:rPr>
        <w:t>процесс  развития творческих способностей детей в образовательном пространстве ОУ.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  <w:proofErr w:type="gramStart"/>
      <w:r w:rsidRPr="00C552FA">
        <w:rPr>
          <w:rFonts w:ascii="Times New Roman" w:hAnsi="Times New Roman" w:cs="Times New Roman"/>
          <w:b/>
          <w:sz w:val="28"/>
        </w:rPr>
        <w:t xml:space="preserve">Предмет инновационной деятельности: </w:t>
      </w:r>
      <w:r w:rsidRPr="00C552FA">
        <w:rPr>
          <w:rFonts w:ascii="Times New Roman" w:hAnsi="Times New Roman" w:cs="Times New Roman"/>
          <w:sz w:val="28"/>
        </w:rPr>
        <w:t xml:space="preserve">вариативный подход к организации творческой деятельности обучающихся, направленный на развитие интеллекта и духовного начала  детей. </w:t>
      </w:r>
      <w:proofErr w:type="gramEnd"/>
    </w:p>
    <w:p w:rsidR="00C552FA" w:rsidRPr="00C552FA" w:rsidRDefault="00C552FA" w:rsidP="00C552FA">
      <w:p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 xml:space="preserve">          Субъекты, участвующие в инновационной деятельности:</w:t>
      </w:r>
      <w:r w:rsidRPr="00C552FA">
        <w:rPr>
          <w:rFonts w:ascii="Times New Roman" w:hAnsi="Times New Roman" w:cs="Times New Roman"/>
          <w:sz w:val="28"/>
        </w:rPr>
        <w:t xml:space="preserve"> педагоги  и  администрация МКОУ, обучающиеся, родители.</w:t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 xml:space="preserve">         Цель инновационной деятельности: </w:t>
      </w:r>
      <w:r w:rsidRPr="00C552FA">
        <w:rPr>
          <w:rFonts w:ascii="Times New Roman" w:hAnsi="Times New Roman" w:cs="Times New Roman"/>
          <w:sz w:val="28"/>
        </w:rPr>
        <w:t>создание системы работы по интеллектуально-духовному воспитанию, обеспечивающих эмоциональное благополучие каждого ребёнка и на этой базе развитие его духовного, творческого потенциала, создание условий для его самореализации.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 xml:space="preserve">Задачи инновационной деятельности:  </w:t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 xml:space="preserve">1.Провести анализ имеющихся инновационных разработок в области организации развития интеллекта и духовного начала  детей. </w:t>
      </w:r>
    </w:p>
    <w:p w:rsidR="00C552FA" w:rsidRPr="00C552FA" w:rsidRDefault="00C552FA" w:rsidP="00C552F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2. Создать и внедрить модель образовательного процесса творческого развития.</w:t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3.  Разработать методы интеллектуально-духовного развития школьников.</w:t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4. Проверить эффективность инновационной деятельности по данной проблеме и обеспечить её распространение среди педагогической общественности района.</w:t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5. Изучение современных подходов к проблемам интеллектуально-духовного  развития школьников.</w:t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 xml:space="preserve">Гипотеза инновации. </w:t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>ФГОС требует от детей формирование общей культуры личности, развития социальных, нравственных, качеств, инициативности, самостоятельности, ответственности. У детей должен быть развит интеллект и духовное начало.</w:t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 xml:space="preserve">         Использование технологий интеллектуально-духовного развития  средствами литературно-фольклорной деятельности на основе взаимодействия с родителями будут способствовать повышению уровня развития детей  школьного возраста, достижению целевых ориентиров на этапе обучения в  школе.</w:t>
      </w: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Методы, используемые в процессе изучения и анализа инновационной деятельности:</w:t>
      </w:r>
    </w:p>
    <w:p w:rsidR="00C552FA" w:rsidRPr="00C552FA" w:rsidRDefault="00C552FA" w:rsidP="00C552FA">
      <w:pPr>
        <w:spacing w:after="120"/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lastRenderedPageBreak/>
        <w:tab/>
        <w:t xml:space="preserve">теоретические – </w:t>
      </w:r>
      <w:r w:rsidRPr="00C552FA">
        <w:rPr>
          <w:rFonts w:ascii="Times New Roman" w:hAnsi="Times New Roman" w:cs="Times New Roman"/>
          <w:sz w:val="28"/>
        </w:rPr>
        <w:t xml:space="preserve">изучение и анализ психолого - педагогической литературы по воспитанию  школьников,  интеллектуально </w:t>
      </w:r>
      <w:proofErr w:type="gramStart"/>
      <w:r w:rsidRPr="00C552FA">
        <w:rPr>
          <w:rFonts w:ascii="Times New Roman" w:hAnsi="Times New Roman" w:cs="Times New Roman"/>
          <w:sz w:val="28"/>
        </w:rPr>
        <w:t>-д</w:t>
      </w:r>
      <w:proofErr w:type="gramEnd"/>
      <w:r w:rsidRPr="00C552FA">
        <w:rPr>
          <w:rFonts w:ascii="Times New Roman" w:hAnsi="Times New Roman" w:cs="Times New Roman"/>
          <w:sz w:val="28"/>
        </w:rPr>
        <w:t>уховного  воспитания;</w:t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>экспериментальные</w:t>
      </w:r>
      <w:r w:rsidRPr="00C552FA">
        <w:rPr>
          <w:rFonts w:ascii="Times New Roman" w:hAnsi="Times New Roman" w:cs="Times New Roman"/>
          <w:sz w:val="28"/>
        </w:rPr>
        <w:t xml:space="preserve"> – подготовка и проведение занятий с использованием новых технологий;  </w:t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  <w:r w:rsidRPr="00C552FA">
        <w:rPr>
          <w:rFonts w:ascii="Times New Roman" w:hAnsi="Times New Roman" w:cs="Times New Roman"/>
          <w:sz w:val="28"/>
        </w:rPr>
        <w:tab/>
      </w:r>
    </w:p>
    <w:p w:rsidR="00C552FA" w:rsidRPr="00C552FA" w:rsidRDefault="00C552FA" w:rsidP="00C552FA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 xml:space="preserve">         эмпирические</w:t>
      </w:r>
      <w:r w:rsidRPr="00C552FA">
        <w:rPr>
          <w:rFonts w:ascii="Times New Roman" w:hAnsi="Times New Roman" w:cs="Times New Roman"/>
          <w:sz w:val="28"/>
        </w:rPr>
        <w:t xml:space="preserve"> – наблюдения, беседы, оценка результатов деятельности, направленной на развитие интеллекта и духовного начала.</w:t>
      </w:r>
      <w:r w:rsidRPr="00C552FA">
        <w:rPr>
          <w:rFonts w:ascii="Times New Roman" w:hAnsi="Times New Roman" w:cs="Times New Roman"/>
          <w:b/>
          <w:sz w:val="28"/>
        </w:rPr>
        <w:tab/>
      </w:r>
      <w:r w:rsidRPr="00C552FA">
        <w:rPr>
          <w:rFonts w:ascii="Times New Roman" w:hAnsi="Times New Roman" w:cs="Times New Roman"/>
          <w:b/>
          <w:sz w:val="28"/>
        </w:rPr>
        <w:tab/>
      </w:r>
    </w:p>
    <w:p w:rsidR="00C552FA" w:rsidRDefault="00C552FA" w:rsidP="00C552FA">
      <w:pPr>
        <w:jc w:val="center"/>
        <w:rPr>
          <w:rFonts w:ascii="Times New Roman" w:hAnsi="Times New Roman" w:cs="Times New Roman"/>
          <w:b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sz w:val="32"/>
        </w:rPr>
      </w:pPr>
      <w:r w:rsidRPr="00C552FA">
        <w:rPr>
          <w:rFonts w:ascii="Times New Roman" w:hAnsi="Times New Roman" w:cs="Times New Roman"/>
          <w:b/>
          <w:sz w:val="32"/>
        </w:rPr>
        <w:t>План проведения инновационного процесса.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ab/>
      </w:r>
      <w:proofErr w:type="gramStart"/>
      <w:r w:rsidRPr="00C552FA">
        <w:rPr>
          <w:rFonts w:ascii="Times New Roman" w:hAnsi="Times New Roman" w:cs="Times New Roman"/>
          <w:sz w:val="28"/>
        </w:rPr>
        <w:t>Предполагается, что инновационная деятельность будет осуществляться в течение 2019 – 2020 учебных года и включает в себя следующие этапы:</w:t>
      </w:r>
      <w:proofErr w:type="gramEnd"/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1 этап</w:t>
      </w:r>
      <w:r w:rsidRPr="00C552FA">
        <w:rPr>
          <w:rFonts w:ascii="Times New Roman" w:hAnsi="Times New Roman" w:cs="Times New Roman"/>
          <w:sz w:val="28"/>
        </w:rPr>
        <w:t>: аналитико - прогностический.  На  этом этапе  осуществляется анализ,  выявление актуальных проблем педагогического  процесса ОУ, коллегиальное  обсуждение  и  планирование    инновационной  деятельности, согласование планируемого  содержания  с   будущими  участниками  инновации, формирование  проектной  группы,  разработка  инновационного проекта (сентябрь – октябрь 2019  г);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2 этап</w:t>
      </w:r>
      <w:r w:rsidRPr="00C552F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552FA">
        <w:rPr>
          <w:rFonts w:ascii="Times New Roman" w:hAnsi="Times New Roman" w:cs="Times New Roman"/>
          <w:sz w:val="28"/>
        </w:rPr>
        <w:t>планировочно</w:t>
      </w:r>
      <w:proofErr w:type="spellEnd"/>
      <w:r w:rsidRPr="00C552FA">
        <w:rPr>
          <w:rFonts w:ascii="Times New Roman" w:hAnsi="Times New Roman" w:cs="Times New Roman"/>
          <w:sz w:val="28"/>
        </w:rPr>
        <w:t xml:space="preserve"> - экспериментальный.  Разработка и проведение комплексного   эксперимента по выявлению творческих способностей обучающихся, детализация программы  инновационной  деятельности для каждого  педагога, участвующего  в инновационной деятельности  (ноябрь – декабрь  2019 г.);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3 этап</w:t>
      </w:r>
      <w:r w:rsidRPr="00C552FA">
        <w:rPr>
          <w:rFonts w:ascii="Times New Roman" w:hAnsi="Times New Roman" w:cs="Times New Roman"/>
          <w:sz w:val="28"/>
        </w:rPr>
        <w:t>: реализация  основного  содержания  планируемой  деятельности.  Контроль  деятельности (январь – декабрь 2020 г.);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4  этап</w:t>
      </w:r>
      <w:r w:rsidRPr="00C552FA">
        <w:rPr>
          <w:rFonts w:ascii="Times New Roman" w:hAnsi="Times New Roman" w:cs="Times New Roman"/>
          <w:sz w:val="28"/>
        </w:rPr>
        <w:t>:  контрольно-аналитический. Анализ  результатов инновационной  деятельности и распространение  её   конечных  результатов. Проведение районного семинара  (январь – май 2020 г.)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Методическое обеспечение</w:t>
      </w:r>
    </w:p>
    <w:p w:rsidR="00C552FA" w:rsidRPr="00C552FA" w:rsidRDefault="00C552FA" w:rsidP="00C552F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sz w:val="28"/>
        </w:rPr>
        <w:t xml:space="preserve">Создание </w:t>
      </w:r>
      <w:proofErr w:type="spellStart"/>
      <w:r w:rsidRPr="00C552FA">
        <w:rPr>
          <w:rFonts w:ascii="Times New Roman" w:hAnsi="Times New Roman" w:cs="Times New Roman"/>
          <w:sz w:val="28"/>
        </w:rPr>
        <w:t>видеофонда</w:t>
      </w:r>
      <w:proofErr w:type="spellEnd"/>
      <w:r w:rsidRPr="00C552FA">
        <w:rPr>
          <w:rFonts w:ascii="Times New Roman" w:hAnsi="Times New Roman" w:cs="Times New Roman"/>
          <w:sz w:val="28"/>
        </w:rPr>
        <w:t>, DVD, для проведения классных часов</w:t>
      </w:r>
    </w:p>
    <w:p w:rsidR="00C552FA" w:rsidRPr="00C552FA" w:rsidRDefault="00C552FA" w:rsidP="00C552F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sz w:val="28"/>
        </w:rPr>
        <w:t>Разработка сценариев традиционных школьных праздников</w:t>
      </w:r>
    </w:p>
    <w:p w:rsidR="00C552FA" w:rsidRPr="00C552FA" w:rsidRDefault="00C552FA" w:rsidP="00C552F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sz w:val="28"/>
        </w:rPr>
        <w:lastRenderedPageBreak/>
        <w:t>Освещение опыта работы школы в средствах массовой информации</w:t>
      </w:r>
    </w:p>
    <w:p w:rsidR="00C552FA" w:rsidRPr="00C552FA" w:rsidRDefault="00C552FA" w:rsidP="00C552F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sz w:val="28"/>
        </w:rPr>
        <w:t>Подведение итогов</w:t>
      </w:r>
      <w:r w:rsidRPr="00C552FA">
        <w:rPr>
          <w:rFonts w:ascii="Times New Roman" w:hAnsi="Times New Roman" w:cs="Times New Roman"/>
          <w:b/>
          <w:sz w:val="28"/>
        </w:rPr>
        <w:t>.</w:t>
      </w:r>
    </w:p>
    <w:p w:rsidR="00C552FA" w:rsidRPr="00C552FA" w:rsidRDefault="00C552FA" w:rsidP="00C552FA">
      <w:pPr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sz w:val="28"/>
        </w:rPr>
      </w:pPr>
      <w:r w:rsidRPr="00C552FA">
        <w:rPr>
          <w:rFonts w:ascii="Times New Roman" w:hAnsi="Times New Roman" w:cs="Times New Roman"/>
          <w:b/>
          <w:sz w:val="28"/>
        </w:rPr>
        <w:t>Реализация плана деятельности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ab/>
        <w:t>Было принято решение разработать программы групповых (подгрупповых) занятий для полноценного интеллектуально-духовного  развития обучающихся, опираясь на их психолого-возрастные особенности. Для того</w:t>
      </w:r>
      <w:proofErr w:type="gramStart"/>
      <w:r w:rsidRPr="00C552FA">
        <w:rPr>
          <w:rFonts w:ascii="Times New Roman" w:hAnsi="Times New Roman" w:cs="Times New Roman"/>
          <w:sz w:val="28"/>
        </w:rPr>
        <w:t>,</w:t>
      </w:r>
      <w:proofErr w:type="gramEnd"/>
      <w:r w:rsidRPr="00C552FA">
        <w:rPr>
          <w:rFonts w:ascii="Times New Roman" w:hAnsi="Times New Roman" w:cs="Times New Roman"/>
          <w:sz w:val="28"/>
        </w:rPr>
        <w:t xml:space="preserve"> чтобы реализовать программы по всем видам творческой деятельности необходим 1 год.</w:t>
      </w:r>
    </w:p>
    <w:p w:rsidR="00C552FA" w:rsidRPr="00C552FA" w:rsidRDefault="00C552FA" w:rsidP="00C552FA">
      <w:pPr>
        <w:jc w:val="both"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552FA">
        <w:rPr>
          <w:rFonts w:ascii="Times New Roman" w:hAnsi="Times New Roman" w:cs="Times New Roman"/>
          <w:b/>
          <w:i/>
          <w:sz w:val="32"/>
        </w:rPr>
        <w:t>Планируемые результаты инновационной площадки.</w:t>
      </w:r>
    </w:p>
    <w:p w:rsidR="00C552FA" w:rsidRPr="00C552FA" w:rsidRDefault="00C552FA" w:rsidP="00C552F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u w:val="single"/>
        </w:rPr>
      </w:pPr>
      <w:r w:rsidRPr="00C552FA">
        <w:rPr>
          <w:rFonts w:ascii="Times New Roman" w:hAnsi="Times New Roman" w:cs="Times New Roman"/>
          <w:sz w:val="28"/>
          <w:u w:val="single"/>
        </w:rPr>
        <w:t>Для обучающихся</w:t>
      </w:r>
      <w:proofErr w:type="gramStart"/>
      <w:r w:rsidRPr="00C552FA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</w:p>
    <w:p w:rsidR="00C552FA" w:rsidRPr="00C552FA" w:rsidRDefault="00C552FA" w:rsidP="00C552F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ориентация на успешное обучение;</w:t>
      </w:r>
    </w:p>
    <w:p w:rsidR="00C552FA" w:rsidRPr="00C552FA" w:rsidRDefault="00C552FA" w:rsidP="00C552F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подготовка к трудовой профессиональной деятельности;</w:t>
      </w:r>
    </w:p>
    <w:p w:rsidR="00C552FA" w:rsidRPr="00C552FA" w:rsidRDefault="00C552FA" w:rsidP="00C552FA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высокие показатели ГИА.</w:t>
      </w:r>
    </w:p>
    <w:p w:rsidR="00C552FA" w:rsidRPr="00C552FA" w:rsidRDefault="00C552FA" w:rsidP="00C552FA">
      <w:pPr>
        <w:ind w:left="1440"/>
        <w:contextualSpacing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u w:val="single"/>
        </w:rPr>
      </w:pPr>
      <w:r w:rsidRPr="00C552FA">
        <w:rPr>
          <w:rFonts w:ascii="Times New Roman" w:hAnsi="Times New Roman" w:cs="Times New Roman"/>
          <w:sz w:val="28"/>
          <w:u w:val="single"/>
        </w:rPr>
        <w:t>Для родителей:</w:t>
      </w:r>
    </w:p>
    <w:p w:rsidR="00C552FA" w:rsidRPr="00C552FA" w:rsidRDefault="00C552FA" w:rsidP="00C552F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создание системы социального партнерства школы, семьи по вопросам воспитания детей;</w:t>
      </w:r>
    </w:p>
    <w:p w:rsidR="00C552FA" w:rsidRPr="00C552FA" w:rsidRDefault="00C552FA" w:rsidP="00C552FA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высокий уровень знаний.</w:t>
      </w:r>
    </w:p>
    <w:p w:rsidR="00C552FA" w:rsidRPr="00C552FA" w:rsidRDefault="00C552FA" w:rsidP="00C552FA">
      <w:pPr>
        <w:ind w:left="1440"/>
        <w:contextualSpacing/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u w:val="single"/>
        </w:rPr>
      </w:pPr>
      <w:r w:rsidRPr="00C552FA">
        <w:rPr>
          <w:rFonts w:ascii="Times New Roman" w:hAnsi="Times New Roman" w:cs="Times New Roman"/>
          <w:sz w:val="28"/>
          <w:u w:val="single"/>
        </w:rPr>
        <w:t>Для учителей:</w:t>
      </w:r>
    </w:p>
    <w:p w:rsidR="00C552FA" w:rsidRPr="00C552FA" w:rsidRDefault="00C552FA" w:rsidP="00C552F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создание комфортной образовательной среды;</w:t>
      </w:r>
    </w:p>
    <w:p w:rsidR="00C552FA" w:rsidRPr="00C552FA" w:rsidRDefault="00C552FA" w:rsidP="00C552F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трудоустройство выпускников;</w:t>
      </w:r>
    </w:p>
    <w:p w:rsidR="00C552FA" w:rsidRPr="00C552FA" w:rsidRDefault="00C552FA" w:rsidP="00C552FA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самореализация педагогов.</w:t>
      </w:r>
    </w:p>
    <w:p w:rsidR="00C552FA" w:rsidRPr="00C552FA" w:rsidRDefault="00C552FA" w:rsidP="00C552FA">
      <w:pPr>
        <w:rPr>
          <w:rFonts w:ascii="Times New Roman" w:hAnsi="Times New Roman" w:cs="Times New Roman"/>
          <w:sz w:val="28"/>
        </w:r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552FA">
        <w:rPr>
          <w:rFonts w:ascii="Times New Roman" w:hAnsi="Times New Roman" w:cs="Times New Roman"/>
          <w:b/>
          <w:i/>
          <w:sz w:val="32"/>
        </w:rPr>
        <w:t>Ожидаемые эффекты реализации.</w:t>
      </w:r>
    </w:p>
    <w:p w:rsidR="00C552FA" w:rsidRP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 xml:space="preserve">увеличение доли </w:t>
      </w:r>
      <w:proofErr w:type="gramStart"/>
      <w:r w:rsidRPr="00C552FA">
        <w:rPr>
          <w:rFonts w:ascii="Times New Roman" w:hAnsi="Times New Roman" w:cs="Times New Roman"/>
          <w:sz w:val="28"/>
        </w:rPr>
        <w:t>обучающихся</w:t>
      </w:r>
      <w:proofErr w:type="gramEnd"/>
      <w:r w:rsidRPr="00C552FA">
        <w:rPr>
          <w:rFonts w:ascii="Times New Roman" w:hAnsi="Times New Roman" w:cs="Times New Roman"/>
          <w:sz w:val="28"/>
        </w:rPr>
        <w:t xml:space="preserve"> вовлеченных в исследовательскую и творческую деятельность (в %);</w:t>
      </w:r>
    </w:p>
    <w:p w:rsidR="00C552FA" w:rsidRP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повышение доли обучающихся победителей и призёров олимпиад и конкурсов (</w:t>
      </w:r>
      <w:proofErr w:type="gramStart"/>
      <w:r w:rsidRPr="00C552FA">
        <w:rPr>
          <w:rFonts w:ascii="Times New Roman" w:hAnsi="Times New Roman" w:cs="Times New Roman"/>
          <w:sz w:val="28"/>
        </w:rPr>
        <w:t>в</w:t>
      </w:r>
      <w:proofErr w:type="gramEnd"/>
      <w:r w:rsidRPr="00C552FA">
        <w:rPr>
          <w:rFonts w:ascii="Times New Roman" w:hAnsi="Times New Roman" w:cs="Times New Roman"/>
          <w:sz w:val="28"/>
        </w:rPr>
        <w:t xml:space="preserve"> %);</w:t>
      </w:r>
    </w:p>
    <w:p w:rsidR="00C552FA" w:rsidRP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 xml:space="preserve">повышение доли </w:t>
      </w:r>
      <w:proofErr w:type="gramStart"/>
      <w:r w:rsidRPr="00C552FA">
        <w:rPr>
          <w:rFonts w:ascii="Times New Roman" w:hAnsi="Times New Roman" w:cs="Times New Roman"/>
          <w:sz w:val="28"/>
        </w:rPr>
        <w:t>вовлеченных</w:t>
      </w:r>
      <w:proofErr w:type="gramEnd"/>
      <w:r w:rsidRPr="00C552FA">
        <w:rPr>
          <w:rFonts w:ascii="Times New Roman" w:hAnsi="Times New Roman" w:cs="Times New Roman"/>
          <w:sz w:val="28"/>
        </w:rPr>
        <w:t xml:space="preserve"> в систему школьного самоуправления;</w:t>
      </w:r>
    </w:p>
    <w:p w:rsidR="00C552FA" w:rsidRP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расширение числа клубов и кружков по интересам;</w:t>
      </w:r>
    </w:p>
    <w:p w:rsidR="00C552FA" w:rsidRP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lastRenderedPageBreak/>
        <w:t>увеличение доли педагогов, использующих инновационные методы обучения и воспитания;</w:t>
      </w:r>
    </w:p>
    <w:p w:rsidR="00C552FA" w:rsidRDefault="00C552FA" w:rsidP="00C552F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</w:rPr>
      </w:pPr>
      <w:r w:rsidRPr="00C552FA">
        <w:rPr>
          <w:rFonts w:ascii="Times New Roman" w:hAnsi="Times New Roman" w:cs="Times New Roman"/>
          <w:sz w:val="28"/>
        </w:rPr>
        <w:t>повышение профессионального уровня педагогов.</w:t>
      </w:r>
    </w:p>
    <w:p w:rsidR="00C552FA" w:rsidRDefault="00C552FA" w:rsidP="00C552FA">
      <w:pPr>
        <w:contextualSpacing/>
        <w:rPr>
          <w:rFonts w:ascii="Times New Roman" w:hAnsi="Times New Roman" w:cs="Times New Roman"/>
          <w:sz w:val="28"/>
        </w:rPr>
      </w:pPr>
    </w:p>
    <w:p w:rsidR="00C552FA" w:rsidRDefault="00C552FA" w:rsidP="00C552FA">
      <w:pPr>
        <w:contextualSpacing/>
        <w:rPr>
          <w:rFonts w:ascii="Times New Roman" w:hAnsi="Times New Roman" w:cs="Times New Roman"/>
          <w:sz w:val="28"/>
        </w:rPr>
      </w:pPr>
    </w:p>
    <w:p w:rsidR="00C552FA" w:rsidRDefault="00C552FA" w:rsidP="00C552FA">
      <w:pPr>
        <w:contextualSpacing/>
        <w:rPr>
          <w:rFonts w:ascii="Times New Roman" w:hAnsi="Times New Roman" w:cs="Times New Roman"/>
          <w:sz w:val="28"/>
        </w:rPr>
        <w:sectPr w:rsidR="00C552FA" w:rsidSect="00F24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2FA">
        <w:rPr>
          <w:rFonts w:ascii="Times New Roman" w:hAnsi="Times New Roman" w:cs="Times New Roman"/>
          <w:sz w:val="32"/>
          <w:szCs w:val="32"/>
        </w:rPr>
        <w:lastRenderedPageBreak/>
        <w:t>Календарный план инновационной деятельности МИП на 1 год</w:t>
      </w:r>
    </w:p>
    <w:p w:rsidR="00C552FA" w:rsidRPr="00C552FA" w:rsidRDefault="00C552FA" w:rsidP="00C552F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672"/>
        <w:gridCol w:w="2635"/>
        <w:gridCol w:w="81"/>
        <w:gridCol w:w="3011"/>
        <w:gridCol w:w="1919"/>
        <w:gridCol w:w="2016"/>
        <w:gridCol w:w="2518"/>
        <w:gridCol w:w="2174"/>
      </w:tblGrid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формы работы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Ф. И. О. ответственных (исполнителей)</w:t>
            </w:r>
          </w:p>
        </w:tc>
      </w:tr>
      <w:tr w:rsidR="00C552FA" w:rsidRPr="00C552FA" w:rsidTr="00481A3F">
        <w:tc>
          <w:tcPr>
            <w:tcW w:w="15026" w:type="dxa"/>
            <w:gridSpan w:val="8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этап. Организационно-подготовительный  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– участников инновационной деятельности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Издание приказа об инновационной деятельности и инновационной группы. Разработка положения об инновационной деятельности МКОУ «</w:t>
            </w:r>
            <w:proofErr w:type="spellStart"/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Ахлебининская</w:t>
            </w:r>
            <w:proofErr w:type="spellEnd"/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Разработчики проекта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Приказ о создании инновационной группы. </w:t>
            </w:r>
          </w:p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Положение об инновационной деятельности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Администрация, 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Распределение обязанностей среди участников рабочей группы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Заседание инновационной группы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Протокол заседания инновационной группы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анализ литературы, имеющегося опыта образовательного учреждения по использованию современных проектных технологий и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методик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Круглый стол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группа, педагогический коллектив 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Диагностика уровня инновационного потенциала педагогического коллектива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Опрос на выявление интересов и запросов педагогов по реализации задач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 2019 г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Анализ имеющейся предметно-развивающей среды в группах для реализации инновационной деятельности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 2019 г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научно-методической работы, её организация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Цикл семинаров-практикумов (отпечатано 2 выступления)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Создание внутренней системы повышения квалификации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Обмен опытом работы, теоретические семинары, практикумы 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35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Накопление и систематизация методических материалов, интерактивных методик</w:t>
            </w:r>
          </w:p>
        </w:tc>
        <w:tc>
          <w:tcPr>
            <w:tcW w:w="3092" w:type="dxa"/>
            <w:gridSpan w:val="2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Создание методической библиотеки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Страница сайта «Инновационная деятельность»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4" w:type="dxa"/>
            <w:gridSpan w:val="7"/>
          </w:tcPr>
          <w:p w:rsidR="00C552FA" w:rsidRPr="00C552FA" w:rsidRDefault="00C552FA" w:rsidP="00C552FA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proofErr w:type="spellStart"/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Планировочно</w:t>
            </w:r>
            <w:proofErr w:type="spellEnd"/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-методический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комплексной </w:t>
            </w: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методики по выявлению творческого потенциала </w:t>
            </w:r>
            <w:proofErr w:type="gramStart"/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Семинар-практикум.</w:t>
            </w:r>
          </w:p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инновационной группы.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Декабрь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инновационной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школы, рабочая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группа, педагогический коллектив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разработанной методики для выявления творческого потенциала </w:t>
            </w:r>
            <w:proofErr w:type="gramStart"/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  <w:proofErr w:type="gramStart"/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Диагностики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данных методики и анализ её результатов.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по результатам диагностирования на выявление творческого потенциала </w:t>
            </w:r>
            <w:proofErr w:type="gramStart"/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  мероприятий по осуществлению цели и задач инновационной площадки.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15026" w:type="dxa"/>
            <w:gridSpan w:val="8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3 этап. Реализация  основного  содержания  планируемой  деятельности.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основной деятельности инновационной площадки. </w:t>
            </w:r>
          </w:p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по теме инновационной площадки. Организация и проведение классных часов, внеурочной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экскурсий и др.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– декабрь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План инновационной деятельности  и разработки мероприятий 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школы, рабочая группа, педагогический коллектив, </w:t>
            </w: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школы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Анализ и теоретическое осмысление результатов работы.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Круглый стол. Обмен опытом работы, подведение итогов деятельности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группа, педагогический коллектив</w:t>
            </w:r>
          </w:p>
        </w:tc>
      </w:tr>
      <w:tr w:rsidR="00C552FA" w:rsidRPr="00C552FA" w:rsidTr="00481A3F">
        <w:tc>
          <w:tcPr>
            <w:tcW w:w="15026" w:type="dxa"/>
            <w:gridSpan w:val="8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FA">
              <w:rPr>
                <w:rFonts w:ascii="Times New Roman" w:hAnsi="Times New Roman" w:cs="Times New Roman"/>
                <w:b/>
                <w:sz w:val="28"/>
                <w:szCs w:val="28"/>
              </w:rPr>
              <w:t>4 этап. Контрольно-аналитический.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к публикации.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Размещение материалов работы на сайте ОУ, публикации в Интернет ресурсах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Февраль – май 2020 г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Страница сайта «Инновационная деятельность»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</w:t>
            </w:r>
          </w:p>
        </w:tc>
      </w:tr>
      <w:tr w:rsidR="00C552FA" w:rsidRPr="00C552FA" w:rsidTr="00481A3F">
        <w:tc>
          <w:tcPr>
            <w:tcW w:w="672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6" w:type="dxa"/>
            <w:gridSpan w:val="2"/>
          </w:tcPr>
          <w:p w:rsidR="00C552FA" w:rsidRPr="00C552FA" w:rsidRDefault="00C552FA" w:rsidP="00C552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2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эффективности работы</w:t>
            </w:r>
          </w:p>
        </w:tc>
        <w:tc>
          <w:tcPr>
            <w:tcW w:w="3011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Анализ работы за  год. Оценка эффективности работы инновационной группы.</w:t>
            </w:r>
          </w:p>
        </w:tc>
        <w:tc>
          <w:tcPr>
            <w:tcW w:w="1919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Апрель – май 2020 г.</w:t>
            </w:r>
          </w:p>
        </w:tc>
        <w:tc>
          <w:tcPr>
            <w:tcW w:w="2016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2518" w:type="dxa"/>
          </w:tcPr>
          <w:p w:rsidR="00C552FA" w:rsidRPr="00C552FA" w:rsidRDefault="00C552FA" w:rsidP="00C5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Отчёт о работе инновационной площадки</w:t>
            </w:r>
          </w:p>
        </w:tc>
        <w:tc>
          <w:tcPr>
            <w:tcW w:w="2174" w:type="dxa"/>
          </w:tcPr>
          <w:p w:rsidR="00C552FA" w:rsidRPr="00C552FA" w:rsidRDefault="00C552FA" w:rsidP="00C5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2FA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рабочая группа, педагогический коллектив</w:t>
            </w:r>
          </w:p>
        </w:tc>
      </w:tr>
    </w:tbl>
    <w:p w:rsidR="00C552FA" w:rsidRPr="00C552FA" w:rsidRDefault="00C552FA" w:rsidP="00C552FA">
      <w:pPr>
        <w:rPr>
          <w:rFonts w:ascii="Times New Roman" w:hAnsi="Times New Roman" w:cs="Times New Roman"/>
          <w:sz w:val="26"/>
          <w:szCs w:val="26"/>
        </w:rPr>
      </w:pPr>
    </w:p>
    <w:p w:rsidR="00C552FA" w:rsidRPr="00C552FA" w:rsidRDefault="00C552FA" w:rsidP="00C552F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2FA" w:rsidRPr="00C552FA" w:rsidRDefault="00C552FA" w:rsidP="00C552F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2FA" w:rsidRPr="00C552FA" w:rsidRDefault="00C552FA" w:rsidP="00C552F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2FA" w:rsidRPr="00C552FA" w:rsidRDefault="00C552FA" w:rsidP="00C552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552FA">
        <w:rPr>
          <w:rFonts w:ascii="Times New Roman" w:hAnsi="Times New Roman" w:cs="Times New Roman"/>
          <w:b/>
          <w:sz w:val="32"/>
          <w:szCs w:val="32"/>
        </w:rPr>
        <w:t xml:space="preserve">Методическое обеспечение </w:t>
      </w:r>
    </w:p>
    <w:p w:rsidR="00C552FA" w:rsidRPr="00C552FA" w:rsidRDefault="00C552FA" w:rsidP="00C552F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52FA" w:rsidRPr="00C552FA" w:rsidRDefault="00C552FA" w:rsidP="00C552F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552FA"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 w:rsidRPr="00C552FA">
        <w:rPr>
          <w:rFonts w:ascii="Times New Roman" w:hAnsi="Times New Roman" w:cs="Times New Roman"/>
          <w:sz w:val="32"/>
          <w:szCs w:val="32"/>
        </w:rPr>
        <w:t>видеофонда</w:t>
      </w:r>
      <w:proofErr w:type="spellEnd"/>
      <w:r w:rsidRPr="00C552FA">
        <w:rPr>
          <w:rFonts w:ascii="Times New Roman" w:hAnsi="Times New Roman" w:cs="Times New Roman"/>
          <w:sz w:val="32"/>
          <w:szCs w:val="32"/>
        </w:rPr>
        <w:t>, DVD, для проведения классных часов</w:t>
      </w:r>
    </w:p>
    <w:p w:rsidR="00C552FA" w:rsidRPr="00C552FA" w:rsidRDefault="00C552FA" w:rsidP="00C552F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552FA">
        <w:rPr>
          <w:rFonts w:ascii="Times New Roman" w:hAnsi="Times New Roman" w:cs="Times New Roman"/>
          <w:sz w:val="32"/>
          <w:szCs w:val="32"/>
        </w:rPr>
        <w:t>Разработка сценариев традиционных школьных праздников</w:t>
      </w:r>
    </w:p>
    <w:p w:rsidR="00C552FA" w:rsidRPr="00C552FA" w:rsidRDefault="00C552FA" w:rsidP="00C552F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552FA">
        <w:rPr>
          <w:rFonts w:ascii="Times New Roman" w:hAnsi="Times New Roman" w:cs="Times New Roman"/>
          <w:sz w:val="32"/>
          <w:szCs w:val="32"/>
        </w:rPr>
        <w:t>Освещение опыта работы школы в средствах массовой информации</w:t>
      </w:r>
    </w:p>
    <w:p w:rsidR="00C552FA" w:rsidRPr="00C552FA" w:rsidRDefault="00C552FA" w:rsidP="00C552FA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  <w:sectPr w:rsidR="00C552FA" w:rsidRPr="00C552FA" w:rsidSect="00C55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Подведение итог</w:t>
      </w:r>
      <w:r w:rsidR="00F12569">
        <w:rPr>
          <w:rFonts w:ascii="Times New Roman" w:hAnsi="Times New Roman" w:cs="Times New Roman"/>
          <w:sz w:val="32"/>
          <w:szCs w:val="32"/>
        </w:rPr>
        <w:t>ов</w:t>
      </w:r>
    </w:p>
    <w:p w:rsidR="00A720A3" w:rsidRPr="0003154A" w:rsidRDefault="00A720A3" w:rsidP="00C552FA">
      <w:pPr>
        <w:rPr>
          <w:rFonts w:ascii="Times New Roman" w:hAnsi="Times New Roman" w:cs="Times New Roman"/>
          <w:sz w:val="28"/>
          <w:szCs w:val="28"/>
        </w:rPr>
      </w:pPr>
    </w:p>
    <w:sectPr w:rsidR="00A720A3" w:rsidRPr="0003154A" w:rsidSect="00F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A3"/>
    <w:multiLevelType w:val="hybridMultilevel"/>
    <w:tmpl w:val="FDDC83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6747A"/>
    <w:multiLevelType w:val="hybridMultilevel"/>
    <w:tmpl w:val="90602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74D1"/>
    <w:multiLevelType w:val="hybridMultilevel"/>
    <w:tmpl w:val="AFC4A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55EB"/>
    <w:multiLevelType w:val="hybridMultilevel"/>
    <w:tmpl w:val="E2E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92E"/>
    <w:multiLevelType w:val="hybridMultilevel"/>
    <w:tmpl w:val="A1B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5578"/>
    <w:multiLevelType w:val="hybridMultilevel"/>
    <w:tmpl w:val="281C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556E7"/>
    <w:multiLevelType w:val="hybridMultilevel"/>
    <w:tmpl w:val="37FAD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A747E3"/>
    <w:multiLevelType w:val="hybridMultilevel"/>
    <w:tmpl w:val="0A6AC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473B5"/>
    <w:multiLevelType w:val="hybridMultilevel"/>
    <w:tmpl w:val="D9F6603C"/>
    <w:lvl w:ilvl="0" w:tplc="3536E1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40893"/>
    <w:multiLevelType w:val="hybridMultilevel"/>
    <w:tmpl w:val="1B3636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C557D2"/>
    <w:multiLevelType w:val="hybridMultilevel"/>
    <w:tmpl w:val="4816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5374"/>
    <w:multiLevelType w:val="hybridMultilevel"/>
    <w:tmpl w:val="0C18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7085"/>
    <w:multiLevelType w:val="hybridMultilevel"/>
    <w:tmpl w:val="DAB041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C74026"/>
    <w:multiLevelType w:val="hybridMultilevel"/>
    <w:tmpl w:val="7D6865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09"/>
    <w:rsid w:val="0003154A"/>
    <w:rsid w:val="00031A2B"/>
    <w:rsid w:val="00037E49"/>
    <w:rsid w:val="000415AD"/>
    <w:rsid w:val="00054441"/>
    <w:rsid w:val="001039B5"/>
    <w:rsid w:val="00115D7F"/>
    <w:rsid w:val="001530F2"/>
    <w:rsid w:val="00172A94"/>
    <w:rsid w:val="001955AC"/>
    <w:rsid w:val="001D3A18"/>
    <w:rsid w:val="001F507D"/>
    <w:rsid w:val="0023187A"/>
    <w:rsid w:val="002B3B00"/>
    <w:rsid w:val="002D1210"/>
    <w:rsid w:val="0030567A"/>
    <w:rsid w:val="00333A85"/>
    <w:rsid w:val="00401E25"/>
    <w:rsid w:val="00407868"/>
    <w:rsid w:val="00411223"/>
    <w:rsid w:val="00430303"/>
    <w:rsid w:val="0049276F"/>
    <w:rsid w:val="00504433"/>
    <w:rsid w:val="00526A47"/>
    <w:rsid w:val="0054250D"/>
    <w:rsid w:val="00545B39"/>
    <w:rsid w:val="00565265"/>
    <w:rsid w:val="005714B2"/>
    <w:rsid w:val="0058195E"/>
    <w:rsid w:val="005856A9"/>
    <w:rsid w:val="00593475"/>
    <w:rsid w:val="005C1688"/>
    <w:rsid w:val="005F3F35"/>
    <w:rsid w:val="0064373A"/>
    <w:rsid w:val="00643DD7"/>
    <w:rsid w:val="006826E4"/>
    <w:rsid w:val="00686859"/>
    <w:rsid w:val="00696D3F"/>
    <w:rsid w:val="006A0514"/>
    <w:rsid w:val="006B3DCD"/>
    <w:rsid w:val="006D0C45"/>
    <w:rsid w:val="006D1FEF"/>
    <w:rsid w:val="006E5BD3"/>
    <w:rsid w:val="00703962"/>
    <w:rsid w:val="00751D0A"/>
    <w:rsid w:val="00762B3E"/>
    <w:rsid w:val="007830C4"/>
    <w:rsid w:val="007A5480"/>
    <w:rsid w:val="007B4008"/>
    <w:rsid w:val="007D0DAD"/>
    <w:rsid w:val="0082570C"/>
    <w:rsid w:val="00836DA1"/>
    <w:rsid w:val="00852713"/>
    <w:rsid w:val="0087477F"/>
    <w:rsid w:val="008A2B26"/>
    <w:rsid w:val="008B25E5"/>
    <w:rsid w:val="008E1941"/>
    <w:rsid w:val="008F45E1"/>
    <w:rsid w:val="00997509"/>
    <w:rsid w:val="009A0F0F"/>
    <w:rsid w:val="009C6C91"/>
    <w:rsid w:val="009D0AE4"/>
    <w:rsid w:val="009E1854"/>
    <w:rsid w:val="009F0FD4"/>
    <w:rsid w:val="00A06C0C"/>
    <w:rsid w:val="00A5411E"/>
    <w:rsid w:val="00A720A3"/>
    <w:rsid w:val="00A75D95"/>
    <w:rsid w:val="00AA5C5A"/>
    <w:rsid w:val="00AB6409"/>
    <w:rsid w:val="00B21657"/>
    <w:rsid w:val="00B21971"/>
    <w:rsid w:val="00B237A0"/>
    <w:rsid w:val="00B6468B"/>
    <w:rsid w:val="00B84E87"/>
    <w:rsid w:val="00BA4751"/>
    <w:rsid w:val="00BD6607"/>
    <w:rsid w:val="00C10445"/>
    <w:rsid w:val="00C112C5"/>
    <w:rsid w:val="00C41F1E"/>
    <w:rsid w:val="00C552FA"/>
    <w:rsid w:val="00CF081B"/>
    <w:rsid w:val="00D03082"/>
    <w:rsid w:val="00D350E5"/>
    <w:rsid w:val="00D61508"/>
    <w:rsid w:val="00D76B1D"/>
    <w:rsid w:val="00DA6C28"/>
    <w:rsid w:val="00DC3182"/>
    <w:rsid w:val="00E13092"/>
    <w:rsid w:val="00E33EB3"/>
    <w:rsid w:val="00E47BB5"/>
    <w:rsid w:val="00E51878"/>
    <w:rsid w:val="00E8009B"/>
    <w:rsid w:val="00EB713F"/>
    <w:rsid w:val="00EC093E"/>
    <w:rsid w:val="00EF3D2E"/>
    <w:rsid w:val="00F0201A"/>
    <w:rsid w:val="00F12569"/>
    <w:rsid w:val="00F24D35"/>
    <w:rsid w:val="00F305AF"/>
    <w:rsid w:val="00F52D31"/>
    <w:rsid w:val="00F613EF"/>
    <w:rsid w:val="00F77511"/>
    <w:rsid w:val="00F85459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00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03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B00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10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xlebinino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1B7-6BFA-4B6E-B7F4-32D46F73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4</cp:revision>
  <cp:lastPrinted>2017-11-17T11:31:00Z</cp:lastPrinted>
  <dcterms:created xsi:type="dcterms:W3CDTF">2019-12-03T05:50:00Z</dcterms:created>
  <dcterms:modified xsi:type="dcterms:W3CDTF">2019-12-03T06:11:00Z</dcterms:modified>
</cp:coreProperties>
</file>